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4EC" w:rsidRPr="009E54EC" w:rsidRDefault="009E54EC" w:rsidP="00AD00F8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Cs/>
          <w:color w:val="000000" w:themeColor="text1"/>
          <w:kern w:val="36"/>
          <w:sz w:val="30"/>
          <w:szCs w:val="30"/>
          <w:lang w:eastAsia="cs-CZ"/>
          <w14:textOutline w14:w="0" w14:cap="flat" w14:cmpd="sng" w14:algn="ctr">
            <w14:noFill/>
            <w14:prstDash w14:val="solid"/>
            <w14:round/>
          </w14:textOutline>
        </w:rPr>
      </w:pPr>
      <w:r w:rsidRPr="009E54EC">
        <w:rPr>
          <w:rFonts w:ascii="Arial" w:eastAsia="Times New Roman" w:hAnsi="Arial" w:cs="Arial"/>
          <w:bCs/>
          <w:color w:val="000000" w:themeColor="text1"/>
          <w:kern w:val="36"/>
          <w:sz w:val="30"/>
          <w:szCs w:val="30"/>
          <w:lang w:eastAsia="cs-CZ"/>
          <w14:textOutline w14:w="0" w14:cap="flat" w14:cmpd="sng" w14:algn="ctr">
            <w14:noFill/>
            <w14:prstDash w14:val="solid"/>
            <w14:round/>
          </w14:textOutline>
        </w:rPr>
        <w:t>Ceník Dětské skupiny Dobromysl</w:t>
      </w:r>
      <w:r w:rsidR="00296C24">
        <w:rPr>
          <w:rFonts w:ascii="Arial" w:eastAsia="Times New Roman" w:hAnsi="Arial" w:cs="Arial"/>
          <w:bCs/>
          <w:color w:val="000000" w:themeColor="text1"/>
          <w:kern w:val="36"/>
          <w:sz w:val="30"/>
          <w:szCs w:val="30"/>
          <w:lang w:eastAsia="cs-CZ"/>
          <w14:textOutline w14:w="0" w14:cap="flat" w14:cmpd="sng" w14:algn="ctr">
            <w14:noFill/>
            <w14:prstDash w14:val="solid"/>
            <w14:round/>
          </w14:textOutline>
        </w:rPr>
        <w:t xml:space="preserve"> od </w:t>
      </w:r>
      <w:proofErr w:type="gramStart"/>
      <w:r w:rsidR="00296C24">
        <w:rPr>
          <w:rFonts w:ascii="Arial" w:eastAsia="Times New Roman" w:hAnsi="Arial" w:cs="Arial"/>
          <w:bCs/>
          <w:color w:val="000000" w:themeColor="text1"/>
          <w:kern w:val="36"/>
          <w:sz w:val="30"/>
          <w:szCs w:val="30"/>
          <w:lang w:eastAsia="cs-CZ"/>
          <w14:textOutline w14:w="0" w14:cap="flat" w14:cmpd="sng" w14:algn="ctr">
            <w14:noFill/>
            <w14:prstDash w14:val="solid"/>
            <w14:round/>
          </w14:textOutline>
        </w:rPr>
        <w:t>1.9.2023</w:t>
      </w:r>
      <w:proofErr w:type="gramEnd"/>
    </w:p>
    <w:p w:rsidR="00AD00F8" w:rsidRPr="00AD00F8" w:rsidRDefault="009E54EC" w:rsidP="00AD00F8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cs-CZ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cs-CZ"/>
        </w:rPr>
        <w:t xml:space="preserve">Dětská skupina Dobromysl </w:t>
      </w:r>
      <w:r w:rsidR="00AD00F8" w:rsidRPr="00AD00F8">
        <w:rPr>
          <w:rFonts w:ascii="Arial" w:eastAsia="Times New Roman" w:hAnsi="Arial" w:cs="Arial"/>
          <w:color w:val="000000"/>
          <w:sz w:val="21"/>
          <w:szCs w:val="21"/>
          <w:lang w:eastAsia="cs-CZ"/>
        </w:rPr>
        <w:t xml:space="preserve">je provozována s částečnou úhradou nákladů ze strany rodičů. Níže uvedené ceny jsou koncové. V ceně není zahrnuto stravné. </w:t>
      </w:r>
    </w:p>
    <w:p w:rsidR="00AD00F8" w:rsidRPr="00AD00F8" w:rsidRDefault="00AD00F8" w:rsidP="00AD00F8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cs-CZ"/>
        </w:rPr>
      </w:pPr>
      <w:r w:rsidRPr="00AD00F8">
        <w:rPr>
          <w:rFonts w:ascii="Arial" w:eastAsia="Times New Roman" w:hAnsi="Arial" w:cs="Arial"/>
          <w:color w:val="000000"/>
          <w:sz w:val="21"/>
          <w:szCs w:val="21"/>
          <w:lang w:eastAsia="cs-CZ"/>
        </w:rPr>
        <w:t>Účinnost tohoto ceník</w:t>
      </w:r>
      <w:r w:rsidR="00296C24">
        <w:rPr>
          <w:rFonts w:ascii="Arial" w:eastAsia="Times New Roman" w:hAnsi="Arial" w:cs="Arial"/>
          <w:color w:val="000000"/>
          <w:sz w:val="21"/>
          <w:szCs w:val="21"/>
          <w:lang w:eastAsia="cs-CZ"/>
        </w:rPr>
        <w:t>u nabývá platnost dne 1. 9. 2023</w:t>
      </w:r>
      <w:r w:rsidRPr="00AD00F8">
        <w:rPr>
          <w:rFonts w:ascii="Arial" w:eastAsia="Times New Roman" w:hAnsi="Arial" w:cs="Arial"/>
          <w:color w:val="000000"/>
          <w:sz w:val="21"/>
          <w:szCs w:val="21"/>
          <w:lang w:eastAsia="cs-CZ"/>
        </w:rPr>
        <w:t xml:space="preserve"> a týká s</w:t>
      </w:r>
      <w:r w:rsidR="00296C24">
        <w:rPr>
          <w:rFonts w:ascii="Arial" w:eastAsia="Times New Roman" w:hAnsi="Arial" w:cs="Arial"/>
          <w:color w:val="000000"/>
          <w:sz w:val="21"/>
          <w:szCs w:val="21"/>
          <w:lang w:eastAsia="cs-CZ"/>
        </w:rPr>
        <w:t>e plateb na období od 1. 9. 2023</w:t>
      </w:r>
      <w:r w:rsidRPr="00AD00F8">
        <w:rPr>
          <w:rFonts w:ascii="Arial" w:eastAsia="Times New Roman" w:hAnsi="Arial" w:cs="Arial"/>
          <w:color w:val="000000"/>
          <w:sz w:val="21"/>
          <w:szCs w:val="21"/>
          <w:lang w:eastAsia="cs-CZ"/>
        </w:rPr>
        <w:t>.</w:t>
      </w:r>
    </w:p>
    <w:p w:rsidR="00AD00F8" w:rsidRPr="00AD00F8" w:rsidRDefault="00AD00F8" w:rsidP="00AD00F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cs-CZ"/>
        </w:rPr>
      </w:pPr>
      <w:r w:rsidRPr="009E54EC">
        <w:rPr>
          <w:rFonts w:ascii="Arial" w:eastAsia="Times New Roman" w:hAnsi="Arial" w:cs="Arial"/>
          <w:b/>
          <w:bCs/>
          <w:color w:val="000000"/>
          <w:sz w:val="21"/>
          <w:szCs w:val="21"/>
          <w:lang w:eastAsia="cs-CZ"/>
        </w:rPr>
        <w:t>Platba docházky – školné</w:t>
      </w:r>
    </w:p>
    <w:tbl>
      <w:tblPr>
        <w:tblW w:w="615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0"/>
        <w:gridCol w:w="3080"/>
      </w:tblGrid>
      <w:tr w:rsidR="00AD00F8" w:rsidRPr="00AD00F8" w:rsidTr="00AD00F8">
        <w:trPr>
          <w:tblCellSpacing w:w="15" w:type="dxa"/>
        </w:trPr>
        <w:tc>
          <w:tcPr>
            <w:tcW w:w="3075" w:type="dxa"/>
            <w:vAlign w:val="center"/>
            <w:hideMark/>
          </w:tcPr>
          <w:p w:rsidR="00AD00F8" w:rsidRPr="00AD00F8" w:rsidRDefault="00AD00F8" w:rsidP="00AD00F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  <w:r w:rsidRPr="009E54E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Počet dní v týdnu</w:t>
            </w:r>
          </w:p>
        </w:tc>
        <w:tc>
          <w:tcPr>
            <w:tcW w:w="3075" w:type="dxa"/>
            <w:vAlign w:val="center"/>
            <w:hideMark/>
          </w:tcPr>
          <w:p w:rsidR="00AD00F8" w:rsidRPr="00AD00F8" w:rsidRDefault="00AD00F8" w:rsidP="00AD00F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  <w:r w:rsidRPr="009E54E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Celodenní docházka</w:t>
            </w:r>
          </w:p>
        </w:tc>
      </w:tr>
      <w:tr w:rsidR="00AD00F8" w:rsidRPr="00AD00F8" w:rsidTr="00AD00F8">
        <w:trPr>
          <w:tblCellSpacing w:w="15" w:type="dxa"/>
        </w:trPr>
        <w:tc>
          <w:tcPr>
            <w:tcW w:w="3075" w:type="dxa"/>
            <w:vAlign w:val="center"/>
            <w:hideMark/>
          </w:tcPr>
          <w:p w:rsidR="00AD00F8" w:rsidRPr="00AD00F8" w:rsidRDefault="00AD00F8" w:rsidP="00AD00F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  <w:r w:rsidRPr="009E54E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2 dny</w:t>
            </w:r>
          </w:p>
        </w:tc>
        <w:tc>
          <w:tcPr>
            <w:tcW w:w="3075" w:type="dxa"/>
            <w:vAlign w:val="center"/>
            <w:hideMark/>
          </w:tcPr>
          <w:p w:rsidR="00AD00F8" w:rsidRPr="00AD00F8" w:rsidRDefault="00296C24" w:rsidP="00AD00F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1.</w:t>
            </w:r>
            <w:r w:rsidR="009E54E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800</w:t>
            </w:r>
            <w:r w:rsidR="00AD00F8" w:rsidRPr="009E54E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,- Kč</w:t>
            </w:r>
          </w:p>
        </w:tc>
      </w:tr>
      <w:tr w:rsidR="00AD00F8" w:rsidRPr="00AD00F8" w:rsidTr="00AD00F8">
        <w:trPr>
          <w:tblCellSpacing w:w="15" w:type="dxa"/>
        </w:trPr>
        <w:tc>
          <w:tcPr>
            <w:tcW w:w="3075" w:type="dxa"/>
            <w:vAlign w:val="center"/>
            <w:hideMark/>
          </w:tcPr>
          <w:p w:rsidR="00AD00F8" w:rsidRPr="00AD00F8" w:rsidRDefault="00AD00F8" w:rsidP="00AD00F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  <w:r w:rsidRPr="009E54E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3 dny</w:t>
            </w:r>
          </w:p>
        </w:tc>
        <w:tc>
          <w:tcPr>
            <w:tcW w:w="3075" w:type="dxa"/>
            <w:vAlign w:val="center"/>
            <w:hideMark/>
          </w:tcPr>
          <w:p w:rsidR="00AD00F8" w:rsidRPr="00AD00F8" w:rsidRDefault="00296C24" w:rsidP="00AD00F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1.</w:t>
            </w:r>
            <w:r w:rsidR="009E54E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900</w:t>
            </w:r>
            <w:r w:rsidR="00AD00F8" w:rsidRPr="009E54E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,- Kč</w:t>
            </w:r>
          </w:p>
        </w:tc>
      </w:tr>
      <w:tr w:rsidR="00AD00F8" w:rsidRPr="00AD00F8" w:rsidTr="00AD00F8">
        <w:trPr>
          <w:tblCellSpacing w:w="15" w:type="dxa"/>
        </w:trPr>
        <w:tc>
          <w:tcPr>
            <w:tcW w:w="3075" w:type="dxa"/>
            <w:vAlign w:val="center"/>
            <w:hideMark/>
          </w:tcPr>
          <w:p w:rsidR="00AD00F8" w:rsidRPr="00AD00F8" w:rsidRDefault="00AD00F8" w:rsidP="00AD00F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  <w:r w:rsidRPr="009E54E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5 dní</w:t>
            </w:r>
          </w:p>
        </w:tc>
        <w:tc>
          <w:tcPr>
            <w:tcW w:w="3075" w:type="dxa"/>
            <w:vAlign w:val="center"/>
            <w:hideMark/>
          </w:tcPr>
          <w:p w:rsidR="00AD00F8" w:rsidRPr="00AD00F8" w:rsidRDefault="00296C24" w:rsidP="00AD00F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cs-CZ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2</w:t>
            </w:r>
            <w:r w:rsidR="009E54E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.000</w:t>
            </w:r>
            <w:r w:rsidR="00AD00F8" w:rsidRPr="009E54E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cs-CZ"/>
              </w:rPr>
              <w:t>,- Kč</w:t>
            </w:r>
          </w:p>
        </w:tc>
      </w:tr>
    </w:tbl>
    <w:p w:rsidR="00AD00F8" w:rsidRPr="00AD00F8" w:rsidRDefault="00AD00F8" w:rsidP="00AD00F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cs-CZ"/>
        </w:rPr>
      </w:pPr>
      <w:r w:rsidRPr="009E54EC">
        <w:rPr>
          <w:rFonts w:ascii="Arial" w:eastAsia="Times New Roman" w:hAnsi="Arial" w:cs="Arial"/>
          <w:b/>
          <w:bCs/>
          <w:color w:val="000000"/>
          <w:sz w:val="21"/>
          <w:szCs w:val="21"/>
          <w:lang w:eastAsia="cs-CZ"/>
        </w:rPr>
        <w:t>Stravné</w:t>
      </w:r>
    </w:p>
    <w:p w:rsidR="00296C24" w:rsidRDefault="00AD00F8" w:rsidP="00AD00F8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cs-CZ"/>
        </w:rPr>
      </w:pPr>
      <w:r w:rsidRPr="00AD00F8">
        <w:rPr>
          <w:rFonts w:ascii="Arial" w:eastAsia="Times New Roman" w:hAnsi="Arial" w:cs="Arial"/>
          <w:color w:val="000000"/>
          <w:sz w:val="21"/>
          <w:szCs w:val="21"/>
          <w:lang w:eastAsia="cs-CZ"/>
        </w:rPr>
        <w:t>Pitný režim je již zahrnut v platbě za dítě</w:t>
      </w:r>
    </w:p>
    <w:p w:rsidR="00AD00F8" w:rsidRPr="00AD00F8" w:rsidRDefault="009E54EC" w:rsidP="00AD00F8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cs-CZ"/>
        </w:rPr>
      </w:pPr>
      <w:r w:rsidRPr="00296C24">
        <w:rPr>
          <w:rFonts w:ascii="Arial" w:eastAsia="Times New Roman" w:hAnsi="Arial" w:cs="Arial"/>
          <w:b/>
          <w:color w:val="000000"/>
          <w:sz w:val="21"/>
          <w:szCs w:val="21"/>
          <w:lang w:eastAsia="cs-CZ"/>
        </w:rPr>
        <w:t>Celodenní stravné – 110</w:t>
      </w:r>
      <w:r w:rsidR="00AD00F8" w:rsidRPr="00296C24">
        <w:rPr>
          <w:rFonts w:ascii="Arial" w:eastAsia="Times New Roman" w:hAnsi="Arial" w:cs="Arial"/>
          <w:b/>
          <w:color w:val="000000"/>
          <w:sz w:val="21"/>
          <w:szCs w:val="21"/>
          <w:lang w:eastAsia="cs-CZ"/>
        </w:rPr>
        <w:t>,- Kč/den</w:t>
      </w:r>
      <w:r w:rsidR="00AD00F8" w:rsidRPr="00AD00F8">
        <w:rPr>
          <w:rFonts w:ascii="Arial" w:eastAsia="Times New Roman" w:hAnsi="Arial" w:cs="Arial"/>
          <w:color w:val="000000"/>
          <w:sz w:val="21"/>
          <w:szCs w:val="21"/>
          <w:lang w:eastAsia="cs-CZ"/>
        </w:rPr>
        <w:t xml:space="preserve"> – zahrnuje 1x oběd</w:t>
      </w:r>
      <w:r>
        <w:rPr>
          <w:rFonts w:ascii="Arial" w:eastAsia="Times New Roman" w:hAnsi="Arial" w:cs="Arial"/>
          <w:color w:val="000000"/>
          <w:sz w:val="21"/>
          <w:szCs w:val="21"/>
          <w:lang w:eastAsia="cs-CZ"/>
        </w:rPr>
        <w:t xml:space="preserve">  85Kč/den</w:t>
      </w:r>
      <w:r w:rsidR="00AD00F8" w:rsidRPr="00AD00F8">
        <w:rPr>
          <w:rFonts w:ascii="Arial" w:eastAsia="Times New Roman" w:hAnsi="Arial" w:cs="Arial"/>
          <w:color w:val="000000"/>
          <w:sz w:val="21"/>
          <w:szCs w:val="21"/>
          <w:lang w:eastAsia="cs-CZ"/>
        </w:rPr>
        <w:t>, 2x svačinku</w:t>
      </w:r>
      <w:r>
        <w:rPr>
          <w:rFonts w:ascii="Arial" w:eastAsia="Times New Roman" w:hAnsi="Arial" w:cs="Arial"/>
          <w:color w:val="000000"/>
          <w:sz w:val="21"/>
          <w:szCs w:val="21"/>
          <w:lang w:eastAsia="cs-CZ"/>
        </w:rPr>
        <w:t xml:space="preserve"> (12,50Kč a 12,50Kč)</w:t>
      </w:r>
    </w:p>
    <w:p w:rsidR="005B2570" w:rsidRDefault="005B2570">
      <w:bookmarkStart w:id="0" w:name="_GoBack"/>
      <w:bookmarkEnd w:id="0"/>
    </w:p>
    <w:sectPr w:rsidR="005B2570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647C" w:rsidRDefault="00D5647C" w:rsidP="009E54EC">
      <w:pPr>
        <w:spacing w:after="0" w:line="240" w:lineRule="auto"/>
      </w:pPr>
      <w:r>
        <w:separator/>
      </w:r>
    </w:p>
  </w:endnote>
  <w:endnote w:type="continuationSeparator" w:id="0">
    <w:p w:rsidR="00D5647C" w:rsidRDefault="00D5647C" w:rsidP="009E54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647C" w:rsidRDefault="00D5647C" w:rsidP="009E54EC">
      <w:pPr>
        <w:spacing w:after="0" w:line="240" w:lineRule="auto"/>
      </w:pPr>
      <w:r>
        <w:separator/>
      </w:r>
    </w:p>
  </w:footnote>
  <w:footnote w:type="continuationSeparator" w:id="0">
    <w:p w:rsidR="00D5647C" w:rsidRDefault="00D5647C" w:rsidP="009E54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54EC" w:rsidRDefault="009E54EC" w:rsidP="009E54EC">
    <w:pPr>
      <w:pStyle w:val="Zhlav"/>
      <w:jc w:val="center"/>
    </w:pPr>
    <w:r>
      <w:rPr>
        <w:noProof/>
        <w:lang w:eastAsia="cs-CZ"/>
      </w:rPr>
      <w:drawing>
        <wp:inline distT="0" distB="0" distL="0" distR="0">
          <wp:extent cx="1844040" cy="1107400"/>
          <wp:effectExtent l="0" t="0" r="381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obromysl_text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0060" cy="11110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281B6C"/>
    <w:multiLevelType w:val="multilevel"/>
    <w:tmpl w:val="8E4C7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C140A25"/>
    <w:multiLevelType w:val="multilevel"/>
    <w:tmpl w:val="A7C017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0F8"/>
    <w:rsid w:val="00093E52"/>
    <w:rsid w:val="00296C24"/>
    <w:rsid w:val="005B2570"/>
    <w:rsid w:val="007247B1"/>
    <w:rsid w:val="009E54EC"/>
    <w:rsid w:val="00AD00F8"/>
    <w:rsid w:val="00D56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5E44226-1EA8-473D-B3EA-9CD857B65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AD00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D00F8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AD00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AD00F8"/>
    <w:rPr>
      <w:b/>
      <w:bCs/>
    </w:rPr>
  </w:style>
  <w:style w:type="paragraph" w:styleId="Zhlav">
    <w:name w:val="header"/>
    <w:basedOn w:val="Normln"/>
    <w:link w:val="ZhlavChar"/>
    <w:uiPriority w:val="99"/>
    <w:unhideWhenUsed/>
    <w:rsid w:val="009E54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E54EC"/>
  </w:style>
  <w:style w:type="paragraph" w:styleId="Zpat">
    <w:name w:val="footer"/>
    <w:basedOn w:val="Normln"/>
    <w:link w:val="ZpatChar"/>
    <w:uiPriority w:val="99"/>
    <w:unhideWhenUsed/>
    <w:rsid w:val="009E54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E54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096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79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10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Marcela Marhanova</cp:lastModifiedBy>
  <cp:revision>3</cp:revision>
  <dcterms:created xsi:type="dcterms:W3CDTF">2023-08-08T19:16:00Z</dcterms:created>
  <dcterms:modified xsi:type="dcterms:W3CDTF">2023-08-08T19:19:00Z</dcterms:modified>
</cp:coreProperties>
</file>